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9002" w14:textId="038D844B" w:rsidR="006731AA" w:rsidRDefault="006731AA"/>
    <w:p w14:paraId="2122C1A1" w14:textId="77777777" w:rsidR="000674E2" w:rsidRDefault="000674E2" w:rsidP="000674E2">
      <w:pPr>
        <w:spacing w:after="0"/>
      </w:pPr>
    </w:p>
    <w:p w14:paraId="76C6DDB1" w14:textId="64C02A77" w:rsidR="000674E2" w:rsidRPr="00943F9C" w:rsidRDefault="000674E2" w:rsidP="000674E2">
      <w:pPr>
        <w:spacing w:after="0" w:line="276" w:lineRule="auto"/>
        <w:rPr>
          <w:rFonts w:ascii="Arial" w:hAnsi="Arial" w:cs="Arial"/>
          <w:b/>
          <w:bCs/>
          <w:color w:val="002060"/>
          <w:sz w:val="52"/>
          <w:szCs w:val="52"/>
        </w:rPr>
      </w:pPr>
      <w:r w:rsidRPr="00943F9C">
        <w:rPr>
          <w:rFonts w:ascii="Arial" w:hAnsi="Arial" w:cs="Arial"/>
          <w:b/>
          <w:bCs/>
          <w:color w:val="002060"/>
          <w:sz w:val="52"/>
          <w:szCs w:val="52"/>
        </w:rPr>
        <w:t>PROCES VERBAL</w:t>
      </w:r>
    </w:p>
    <w:p w14:paraId="3B1800F8" w14:textId="0DD8819E" w:rsidR="000674E2" w:rsidRPr="00943F9C" w:rsidRDefault="000674E2" w:rsidP="000674E2">
      <w:pPr>
        <w:pBdr>
          <w:bottom w:val="single" w:sz="36" w:space="1" w:color="C00000"/>
        </w:pBdr>
        <w:spacing w:after="0" w:line="240" w:lineRule="auto"/>
        <w:rPr>
          <w:rFonts w:ascii="Arial" w:hAnsi="Arial" w:cs="Arial"/>
          <w:color w:val="002060"/>
          <w:sz w:val="32"/>
          <w:szCs w:val="32"/>
        </w:rPr>
      </w:pPr>
      <w:r w:rsidRPr="00943F9C">
        <w:rPr>
          <w:rFonts w:ascii="Arial" w:hAnsi="Arial" w:cs="Arial"/>
          <w:color w:val="002060"/>
          <w:sz w:val="32"/>
          <w:szCs w:val="32"/>
        </w:rPr>
        <w:t>Réception d’une chambre froide mobile</w:t>
      </w:r>
    </w:p>
    <w:p w14:paraId="504A1C90" w14:textId="4636AED5" w:rsidR="000674E2" w:rsidRDefault="000674E2" w:rsidP="000674E2">
      <w:pPr>
        <w:pBdr>
          <w:bottom w:val="single" w:sz="36" w:space="1" w:color="C00000"/>
        </w:pBdr>
        <w:spacing w:after="0" w:line="240" w:lineRule="auto"/>
        <w:rPr>
          <w:rFonts w:ascii="Arial" w:hAnsi="Arial" w:cs="Arial"/>
          <w:color w:val="002060"/>
          <w:sz w:val="16"/>
          <w:szCs w:val="16"/>
        </w:rPr>
      </w:pPr>
    </w:p>
    <w:p w14:paraId="68B41F26" w14:textId="25A8AC8A" w:rsidR="00943F9C" w:rsidRDefault="00943F9C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52EFE999" w14:textId="58E166A6" w:rsidR="00943F9C" w:rsidRDefault="00943F9C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65F17335" w14:textId="7ADDA798" w:rsidR="001A640D" w:rsidRDefault="001A640D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24736F47" w14:textId="7B80B069" w:rsidR="001A640D" w:rsidRDefault="001A640D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12FCA023" w14:textId="77777777" w:rsidR="001A640D" w:rsidRPr="00943F9C" w:rsidRDefault="001A640D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5E097189" w14:textId="4CA1C435" w:rsidR="00943F9C" w:rsidRPr="00943F9C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  <w:sdt>
        <w:sdtPr>
          <w:rPr>
            <w:rFonts w:ascii="Arial" w:hAnsi="Arial" w:cs="Arial"/>
            <w:color w:val="002060"/>
          </w:rPr>
          <w:id w:val="552579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F9C" w:rsidRPr="00943F9C">
            <w:rPr>
              <w:rFonts w:ascii="MS Gothic" w:eastAsia="MS Gothic" w:hAnsi="MS Gothic" w:cs="Arial" w:hint="eastAsia"/>
              <w:color w:val="002060"/>
            </w:rPr>
            <w:t>☐</w:t>
          </w:r>
        </w:sdtContent>
      </w:sdt>
      <w:r w:rsidR="00943F9C" w:rsidRPr="00943F9C">
        <w:rPr>
          <w:rFonts w:ascii="Arial" w:hAnsi="Arial" w:cs="Arial"/>
          <w:color w:val="002060"/>
        </w:rPr>
        <w:t xml:space="preserve">  La réception est prononcée </w:t>
      </w:r>
      <w:r w:rsidR="00943F9C" w:rsidRPr="001A640D">
        <w:rPr>
          <w:rFonts w:ascii="Arial" w:hAnsi="Arial" w:cs="Arial"/>
          <w:color w:val="002060"/>
          <w:u w:val="single"/>
        </w:rPr>
        <w:t>sans réserve</w:t>
      </w:r>
    </w:p>
    <w:p w14:paraId="2C179D9F" w14:textId="77777777" w:rsidR="00943F9C" w:rsidRPr="00943F9C" w:rsidRDefault="00943F9C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03EEADC6" w14:textId="0605998F" w:rsidR="00943F9C" w:rsidRPr="00943F9C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  <w:sdt>
        <w:sdtPr>
          <w:rPr>
            <w:rFonts w:ascii="Arial" w:hAnsi="Arial" w:cs="Arial"/>
            <w:color w:val="002060"/>
          </w:rPr>
          <w:id w:val="-1787032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F9C" w:rsidRPr="00943F9C">
            <w:rPr>
              <w:rFonts w:ascii="MS Gothic" w:eastAsia="MS Gothic" w:hAnsi="MS Gothic" w:cs="Arial" w:hint="eastAsia"/>
              <w:color w:val="002060"/>
            </w:rPr>
            <w:t>☐</w:t>
          </w:r>
        </w:sdtContent>
      </w:sdt>
      <w:r w:rsidR="00943F9C" w:rsidRPr="00943F9C">
        <w:rPr>
          <w:rFonts w:ascii="Arial" w:hAnsi="Arial" w:cs="Arial"/>
          <w:color w:val="002060"/>
        </w:rPr>
        <w:t xml:space="preserve">  La réception est prononcée </w:t>
      </w:r>
      <w:r w:rsidR="00943F9C" w:rsidRPr="001A640D">
        <w:rPr>
          <w:rFonts w:ascii="Arial" w:hAnsi="Arial" w:cs="Arial"/>
          <w:color w:val="002060"/>
          <w:u w:val="single"/>
        </w:rPr>
        <w:t>avec la/les réserve(s) suivante(s)</w:t>
      </w:r>
      <w:r w:rsidR="00943F9C" w:rsidRPr="00943F9C">
        <w:rPr>
          <w:rFonts w:ascii="Arial" w:hAnsi="Arial" w:cs="Arial"/>
          <w:color w:val="002060"/>
        </w:rPr>
        <w:t> :</w:t>
      </w:r>
    </w:p>
    <w:p w14:paraId="1FE0AF89" w14:textId="61449017" w:rsidR="00943F9C" w:rsidRDefault="00943F9C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08528532" w14:textId="77777777" w:rsidR="00943F9C" w:rsidRPr="00943F9C" w:rsidRDefault="00943F9C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76C5F3C5" w14:textId="7C8185D0" w:rsidR="00943F9C" w:rsidRDefault="00943F9C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08162DBC" w14:textId="55E53733" w:rsidR="001A640D" w:rsidRDefault="001A640D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p w14:paraId="55837851" w14:textId="77777777" w:rsidR="001A640D" w:rsidRPr="00943F9C" w:rsidRDefault="001A640D" w:rsidP="000674E2">
      <w:pPr>
        <w:spacing w:after="0" w:line="240" w:lineRule="auto"/>
        <w:rPr>
          <w:rFonts w:ascii="Arial" w:hAnsi="Arial" w:cs="Arial"/>
          <w:color w:val="002060"/>
          <w:sz w:val="10"/>
          <w:szCs w:val="10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5813"/>
        <w:gridCol w:w="850"/>
        <w:gridCol w:w="1134"/>
        <w:gridCol w:w="3119"/>
      </w:tblGrid>
      <w:tr w:rsidR="00943F9C" w14:paraId="0C774AC9" w14:textId="77777777" w:rsidTr="00943F9C">
        <w:trPr>
          <w:trHeight w:val="589"/>
        </w:trPr>
        <w:tc>
          <w:tcPr>
            <w:tcW w:w="10916" w:type="dxa"/>
            <w:gridSpan w:val="4"/>
            <w:shd w:val="clear" w:color="auto" w:fill="002060"/>
            <w:vAlign w:val="center"/>
          </w:tcPr>
          <w:p w14:paraId="1B3CF45D" w14:textId="5A9791F1" w:rsidR="00943F9C" w:rsidRPr="0088661A" w:rsidRDefault="00943F9C" w:rsidP="00943F9C">
            <w:pPr>
              <w:tabs>
                <w:tab w:val="left" w:pos="3825"/>
              </w:tabs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En matière de sécurité du personnel et des produits sanguins</w:t>
            </w:r>
          </w:p>
        </w:tc>
      </w:tr>
      <w:tr w:rsidR="00943F9C" w14:paraId="3D6E6AA3" w14:textId="77777777" w:rsidTr="0088661A">
        <w:trPr>
          <w:trHeight w:val="414"/>
        </w:trPr>
        <w:tc>
          <w:tcPr>
            <w:tcW w:w="5813" w:type="dxa"/>
          </w:tcPr>
          <w:p w14:paraId="577CC0EF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850" w:type="dxa"/>
            <w:shd w:val="clear" w:color="auto" w:fill="C00000"/>
            <w:vAlign w:val="center"/>
          </w:tcPr>
          <w:p w14:paraId="68026857" w14:textId="7B5D0DC5" w:rsidR="00943F9C" w:rsidRPr="0088661A" w:rsidRDefault="00943F9C" w:rsidP="00943F9C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OK</w:t>
            </w:r>
          </w:p>
        </w:tc>
        <w:tc>
          <w:tcPr>
            <w:tcW w:w="1134" w:type="dxa"/>
            <w:shd w:val="clear" w:color="auto" w:fill="C00000"/>
            <w:vAlign w:val="center"/>
          </w:tcPr>
          <w:p w14:paraId="3F69B170" w14:textId="0DD98295" w:rsidR="00943F9C" w:rsidRPr="0088661A" w:rsidRDefault="00943F9C" w:rsidP="00943F9C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Non OK</w:t>
            </w:r>
          </w:p>
        </w:tc>
        <w:tc>
          <w:tcPr>
            <w:tcW w:w="3119" w:type="dxa"/>
            <w:shd w:val="clear" w:color="auto" w:fill="C00000"/>
            <w:vAlign w:val="center"/>
          </w:tcPr>
          <w:p w14:paraId="54C8FBBD" w14:textId="4008F04F" w:rsidR="00943F9C" w:rsidRPr="0088661A" w:rsidRDefault="00943F9C" w:rsidP="00943F9C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Observations</w:t>
            </w:r>
          </w:p>
        </w:tc>
      </w:tr>
      <w:tr w:rsidR="00943F9C" w14:paraId="1969759C" w14:textId="77777777" w:rsidTr="0088661A">
        <w:trPr>
          <w:trHeight w:val="745"/>
        </w:trPr>
        <w:tc>
          <w:tcPr>
            <w:tcW w:w="5813" w:type="dxa"/>
            <w:vAlign w:val="center"/>
          </w:tcPr>
          <w:p w14:paraId="4FFDB50C" w14:textId="4C0AADBD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Réservation dans l’enceinte pour passage </w:t>
            </w:r>
            <w:r w:rsidR="001A640D" w:rsidRPr="0088661A">
              <w:rPr>
                <w:rFonts w:ascii="Arial" w:hAnsi="Arial" w:cs="Arial"/>
                <w:color w:val="002060"/>
              </w:rPr>
              <w:t xml:space="preserve">de la </w:t>
            </w:r>
            <w:r w:rsidRPr="0088661A">
              <w:rPr>
                <w:rFonts w:ascii="Arial" w:hAnsi="Arial" w:cs="Arial"/>
                <w:color w:val="002060"/>
              </w:rPr>
              <w:t>sonde et alimentation éclairage de secours</w:t>
            </w:r>
          </w:p>
        </w:tc>
        <w:tc>
          <w:tcPr>
            <w:tcW w:w="850" w:type="dxa"/>
          </w:tcPr>
          <w:p w14:paraId="53177249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45884E0F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192772BD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6ED5413A" w14:textId="77777777" w:rsidTr="0088661A">
        <w:trPr>
          <w:trHeight w:val="686"/>
        </w:trPr>
        <w:tc>
          <w:tcPr>
            <w:tcW w:w="5813" w:type="dxa"/>
            <w:vAlign w:val="center"/>
          </w:tcPr>
          <w:p w14:paraId="7DD196F1" w14:textId="1DB296A7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Alarmes sonores et visuelles lors de la remontée en température ainsi qu’en cas de coupure de courant</w:t>
            </w:r>
          </w:p>
        </w:tc>
        <w:tc>
          <w:tcPr>
            <w:tcW w:w="850" w:type="dxa"/>
          </w:tcPr>
          <w:p w14:paraId="6C98A15F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3673A33D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0D4A1A07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3A404DD8" w14:textId="77777777" w:rsidTr="0088661A">
        <w:trPr>
          <w:trHeight w:val="710"/>
        </w:trPr>
        <w:tc>
          <w:tcPr>
            <w:tcW w:w="5813" w:type="dxa"/>
            <w:vAlign w:val="center"/>
          </w:tcPr>
          <w:p w14:paraId="0634413D" w14:textId="6A673D6A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Système d’ouverture de secours </w:t>
            </w:r>
            <w:r w:rsidR="001A640D" w:rsidRPr="0088661A">
              <w:rPr>
                <w:rFonts w:ascii="Arial" w:hAnsi="Arial" w:cs="Arial"/>
                <w:color w:val="002060"/>
              </w:rPr>
              <w:t xml:space="preserve">intérieur </w:t>
            </w:r>
            <w:r w:rsidRPr="0088661A">
              <w:rPr>
                <w:rFonts w:ascii="Arial" w:hAnsi="Arial" w:cs="Arial"/>
                <w:color w:val="002060"/>
              </w:rPr>
              <w:t>adapté</w:t>
            </w:r>
          </w:p>
        </w:tc>
        <w:tc>
          <w:tcPr>
            <w:tcW w:w="850" w:type="dxa"/>
          </w:tcPr>
          <w:p w14:paraId="1DB77BAE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231096BB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4E735993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249C07EF" w14:textId="77777777" w:rsidTr="0088661A">
        <w:trPr>
          <w:trHeight w:val="705"/>
        </w:trPr>
        <w:tc>
          <w:tcPr>
            <w:tcW w:w="5813" w:type="dxa"/>
            <w:vAlign w:val="center"/>
          </w:tcPr>
          <w:p w14:paraId="4FF73175" w14:textId="340E9D06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Alarme sonore et visuelle </w:t>
            </w:r>
            <w:r w:rsidR="001A640D" w:rsidRPr="0088661A">
              <w:rPr>
                <w:rFonts w:ascii="Arial" w:hAnsi="Arial" w:cs="Arial"/>
                <w:color w:val="002060"/>
              </w:rPr>
              <w:t>détectant la</w:t>
            </w:r>
            <w:r w:rsidRPr="0088661A">
              <w:rPr>
                <w:rFonts w:ascii="Arial" w:hAnsi="Arial" w:cs="Arial"/>
                <w:color w:val="002060"/>
              </w:rPr>
              <w:t xml:space="preserve"> présence</w:t>
            </w:r>
            <w:r w:rsidR="001A640D" w:rsidRPr="0088661A">
              <w:rPr>
                <w:rFonts w:ascii="Arial" w:hAnsi="Arial" w:cs="Arial"/>
                <w:color w:val="002060"/>
              </w:rPr>
              <w:t>,</w:t>
            </w:r>
            <w:r w:rsidRPr="0088661A">
              <w:rPr>
                <w:rFonts w:ascii="Arial" w:hAnsi="Arial" w:cs="Arial"/>
                <w:color w:val="002060"/>
              </w:rPr>
              <w:t xml:space="preserve"> </w:t>
            </w:r>
            <w:r w:rsidR="001A640D" w:rsidRPr="0088661A">
              <w:rPr>
                <w:rFonts w:ascii="Arial" w:hAnsi="Arial" w:cs="Arial"/>
                <w:color w:val="002060"/>
              </w:rPr>
              <w:t xml:space="preserve">au sol et à mi-hauteur, </w:t>
            </w:r>
            <w:r w:rsidRPr="0088661A">
              <w:rPr>
                <w:rFonts w:ascii="Arial" w:hAnsi="Arial" w:cs="Arial"/>
                <w:color w:val="002060"/>
              </w:rPr>
              <w:t>de personne</w:t>
            </w:r>
            <w:r w:rsidR="001A640D" w:rsidRPr="0088661A">
              <w:rPr>
                <w:rFonts w:ascii="Arial" w:hAnsi="Arial" w:cs="Arial"/>
                <w:color w:val="002060"/>
              </w:rPr>
              <w:t>(s)</w:t>
            </w:r>
            <w:r w:rsidRPr="0088661A">
              <w:rPr>
                <w:rFonts w:ascii="Arial" w:hAnsi="Arial" w:cs="Arial"/>
                <w:color w:val="002060"/>
              </w:rPr>
              <w:t xml:space="preserve"> enfermée</w:t>
            </w:r>
            <w:r w:rsidR="001A640D" w:rsidRPr="0088661A">
              <w:rPr>
                <w:rFonts w:ascii="Arial" w:hAnsi="Arial" w:cs="Arial"/>
                <w:color w:val="002060"/>
              </w:rPr>
              <w:t>(s)</w:t>
            </w:r>
            <w:r w:rsidRPr="0088661A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850" w:type="dxa"/>
          </w:tcPr>
          <w:p w14:paraId="5931351C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4FCF6AAF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633C8A8C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7774E933" w14:textId="77777777" w:rsidTr="0088661A">
        <w:trPr>
          <w:trHeight w:val="687"/>
        </w:trPr>
        <w:tc>
          <w:tcPr>
            <w:tcW w:w="5813" w:type="dxa"/>
            <w:vAlign w:val="center"/>
          </w:tcPr>
          <w:p w14:paraId="10E924F5" w14:textId="38E27051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Lecture digitale de la température en façade</w:t>
            </w:r>
          </w:p>
        </w:tc>
        <w:tc>
          <w:tcPr>
            <w:tcW w:w="850" w:type="dxa"/>
          </w:tcPr>
          <w:p w14:paraId="5B3B8945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160DF3BC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304C3AB4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7F385E90" w14:textId="77777777" w:rsidTr="0088661A">
        <w:trPr>
          <w:trHeight w:val="711"/>
        </w:trPr>
        <w:tc>
          <w:tcPr>
            <w:tcW w:w="5813" w:type="dxa"/>
            <w:vAlign w:val="center"/>
          </w:tcPr>
          <w:p w14:paraId="455C2478" w14:textId="044C4A2E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Réglage de la température de consigne de fonctionnement avec une résolution de 0,1°C.</w:t>
            </w:r>
          </w:p>
        </w:tc>
        <w:tc>
          <w:tcPr>
            <w:tcW w:w="850" w:type="dxa"/>
          </w:tcPr>
          <w:p w14:paraId="7AEFE203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5FBE85CC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2B1FD4ED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5D896264" w14:textId="77777777" w:rsidTr="0088661A">
        <w:trPr>
          <w:trHeight w:val="693"/>
        </w:trPr>
        <w:tc>
          <w:tcPr>
            <w:tcW w:w="5813" w:type="dxa"/>
            <w:vAlign w:val="center"/>
          </w:tcPr>
          <w:p w14:paraId="56ED6D9B" w14:textId="16329D2E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Installation de la chambre froide de manière à réutiliser la rampe existante</w:t>
            </w:r>
          </w:p>
        </w:tc>
        <w:tc>
          <w:tcPr>
            <w:tcW w:w="850" w:type="dxa"/>
          </w:tcPr>
          <w:p w14:paraId="6D92A919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2E6E2376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5253379D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565BFE9D" w14:textId="77777777" w:rsidTr="0088661A">
        <w:trPr>
          <w:trHeight w:val="703"/>
        </w:trPr>
        <w:tc>
          <w:tcPr>
            <w:tcW w:w="5813" w:type="dxa"/>
            <w:vAlign w:val="center"/>
          </w:tcPr>
          <w:p w14:paraId="41FF403D" w14:textId="41868B73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Serrure fermant à clé</w:t>
            </w:r>
          </w:p>
        </w:tc>
        <w:tc>
          <w:tcPr>
            <w:tcW w:w="850" w:type="dxa"/>
          </w:tcPr>
          <w:p w14:paraId="78504EA1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3BE57AF6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6DAB0E99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432A349D" w14:textId="77777777" w:rsidTr="0088661A">
        <w:trPr>
          <w:trHeight w:val="685"/>
        </w:trPr>
        <w:tc>
          <w:tcPr>
            <w:tcW w:w="5813" w:type="dxa"/>
            <w:vAlign w:val="center"/>
          </w:tcPr>
          <w:p w14:paraId="08A2B849" w14:textId="6961A75B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Fourniture d’un rapport initial électrique de mise en service sans remarque</w:t>
            </w:r>
          </w:p>
        </w:tc>
        <w:tc>
          <w:tcPr>
            <w:tcW w:w="850" w:type="dxa"/>
          </w:tcPr>
          <w:p w14:paraId="65847207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25176883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0E1127A2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  <w:tr w:rsidR="00943F9C" w14:paraId="16836A9D" w14:textId="77777777" w:rsidTr="0088661A">
        <w:trPr>
          <w:trHeight w:val="687"/>
        </w:trPr>
        <w:tc>
          <w:tcPr>
            <w:tcW w:w="5813" w:type="dxa"/>
            <w:vAlign w:val="center"/>
          </w:tcPr>
          <w:p w14:paraId="5B233340" w14:textId="51423685" w:rsidR="00943F9C" w:rsidRPr="0088661A" w:rsidRDefault="00943F9C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Cartographie conforme à la norme NF X 15-140</w:t>
            </w:r>
          </w:p>
        </w:tc>
        <w:tc>
          <w:tcPr>
            <w:tcW w:w="850" w:type="dxa"/>
          </w:tcPr>
          <w:p w14:paraId="7072037A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60FC485E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49713176" w14:textId="77777777" w:rsidR="00943F9C" w:rsidRPr="0088661A" w:rsidRDefault="00943F9C" w:rsidP="000674E2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54F7462F" w14:textId="3C828EB0" w:rsidR="00943F9C" w:rsidRDefault="00943F9C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77A8CCC7" w14:textId="541B1A19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2EC50860" w14:textId="57DF15CD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24544BE4" w14:textId="50F02B51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28BA92D3" w14:textId="189F7EAC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39CB540B" w14:textId="4863EF61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3CE33DB8" w14:textId="74C3A1BE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1020F76E" w14:textId="5BC0DEBF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112E308A" w14:textId="3408C7DE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4FE87028" w14:textId="23238693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538E9897" w14:textId="2080AC67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212BBCAE" w14:textId="4521E498" w:rsidR="001A640D" w:rsidRDefault="001A640D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404B6C4B" w14:textId="77777777" w:rsidR="00C50E69" w:rsidRDefault="00C50E69" w:rsidP="000674E2">
      <w:pPr>
        <w:spacing w:after="0" w:line="240" w:lineRule="auto"/>
        <w:rPr>
          <w:rFonts w:ascii="Arial" w:hAnsi="Arial" w:cs="Arial"/>
          <w:color w:val="002060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5813"/>
        <w:gridCol w:w="850"/>
        <w:gridCol w:w="1134"/>
        <w:gridCol w:w="3119"/>
      </w:tblGrid>
      <w:tr w:rsidR="001A640D" w:rsidRPr="00943F9C" w14:paraId="148A2E30" w14:textId="77777777" w:rsidTr="008C6324">
        <w:trPr>
          <w:trHeight w:val="589"/>
        </w:trPr>
        <w:tc>
          <w:tcPr>
            <w:tcW w:w="10916" w:type="dxa"/>
            <w:gridSpan w:val="4"/>
            <w:shd w:val="clear" w:color="auto" w:fill="002060"/>
            <w:vAlign w:val="center"/>
          </w:tcPr>
          <w:p w14:paraId="1FEAFA1F" w14:textId="77777777" w:rsidR="001A640D" w:rsidRPr="0088661A" w:rsidRDefault="001A640D" w:rsidP="008C6324">
            <w:pPr>
              <w:tabs>
                <w:tab w:val="left" w:pos="3825"/>
              </w:tabs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En matière de stockage</w:t>
            </w:r>
          </w:p>
        </w:tc>
      </w:tr>
      <w:tr w:rsidR="001A640D" w:rsidRPr="00943F9C" w14:paraId="647E57AC" w14:textId="77777777" w:rsidTr="0088661A">
        <w:trPr>
          <w:trHeight w:val="414"/>
        </w:trPr>
        <w:tc>
          <w:tcPr>
            <w:tcW w:w="5813" w:type="dxa"/>
          </w:tcPr>
          <w:p w14:paraId="141AA063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850" w:type="dxa"/>
            <w:shd w:val="clear" w:color="auto" w:fill="C00000"/>
            <w:vAlign w:val="center"/>
          </w:tcPr>
          <w:p w14:paraId="5C87AB3D" w14:textId="77777777" w:rsidR="001A640D" w:rsidRPr="0088661A" w:rsidRDefault="001A640D" w:rsidP="008C6324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OK</w:t>
            </w:r>
          </w:p>
        </w:tc>
        <w:tc>
          <w:tcPr>
            <w:tcW w:w="1134" w:type="dxa"/>
            <w:shd w:val="clear" w:color="auto" w:fill="C00000"/>
            <w:vAlign w:val="center"/>
          </w:tcPr>
          <w:p w14:paraId="5BC1229E" w14:textId="77777777" w:rsidR="001A640D" w:rsidRPr="0088661A" w:rsidRDefault="001A640D" w:rsidP="008C6324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Non OK</w:t>
            </w:r>
          </w:p>
        </w:tc>
        <w:tc>
          <w:tcPr>
            <w:tcW w:w="3119" w:type="dxa"/>
            <w:shd w:val="clear" w:color="auto" w:fill="C00000"/>
            <w:vAlign w:val="center"/>
          </w:tcPr>
          <w:p w14:paraId="1B59F0FA" w14:textId="77777777" w:rsidR="001A640D" w:rsidRPr="0088661A" w:rsidRDefault="001A640D" w:rsidP="008C6324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88661A">
              <w:rPr>
                <w:rFonts w:ascii="Arial" w:hAnsi="Arial" w:cs="Arial"/>
                <w:color w:val="FFFFFF" w:themeColor="background1"/>
              </w:rPr>
              <w:t>Observations</w:t>
            </w:r>
          </w:p>
        </w:tc>
      </w:tr>
      <w:tr w:rsidR="001A640D" w14:paraId="765237A3" w14:textId="77777777" w:rsidTr="0088661A">
        <w:trPr>
          <w:trHeight w:val="842"/>
        </w:trPr>
        <w:tc>
          <w:tcPr>
            <w:tcW w:w="5813" w:type="dxa"/>
            <w:vAlign w:val="center"/>
          </w:tcPr>
          <w:p w14:paraId="25BD5417" w14:textId="77777777" w:rsidR="00C50E69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Enceinte </w:t>
            </w:r>
            <w:r w:rsidR="00C50E69" w:rsidRPr="0088661A">
              <w:rPr>
                <w:rFonts w:ascii="Arial" w:hAnsi="Arial" w:cs="Arial"/>
                <w:color w:val="002060"/>
              </w:rPr>
              <w:t>é</w:t>
            </w:r>
            <w:r w:rsidRPr="0088661A">
              <w:rPr>
                <w:rFonts w:ascii="Arial" w:hAnsi="Arial" w:cs="Arial"/>
                <w:color w:val="002060"/>
              </w:rPr>
              <w:t>tanche</w:t>
            </w:r>
            <w:r w:rsidR="00C50E69" w:rsidRPr="0088661A">
              <w:rPr>
                <w:rFonts w:ascii="Arial" w:hAnsi="Arial" w:cs="Arial"/>
                <w:color w:val="002060"/>
              </w:rPr>
              <w:t>,</w:t>
            </w:r>
            <w:r w:rsidRPr="0088661A">
              <w:rPr>
                <w:rFonts w:ascii="Arial" w:hAnsi="Arial" w:cs="Arial"/>
                <w:color w:val="002060"/>
              </w:rPr>
              <w:t xml:space="preserve"> lavable, lisse (pas de caillebottis)</w:t>
            </w:r>
          </w:p>
          <w:p w14:paraId="5DF64BCE" w14:textId="6B4FC9AC" w:rsidR="001A640D" w:rsidRPr="0088661A" w:rsidRDefault="00C50E69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S</w:t>
            </w:r>
            <w:r w:rsidR="001A640D" w:rsidRPr="0088661A">
              <w:rPr>
                <w:rFonts w:ascii="Arial" w:hAnsi="Arial" w:cs="Arial"/>
                <w:color w:val="002060"/>
              </w:rPr>
              <w:t>ol plat anti dérapant disposant d’évacuation des eaux de lavage avec drain anti rongeur</w:t>
            </w:r>
          </w:p>
        </w:tc>
        <w:tc>
          <w:tcPr>
            <w:tcW w:w="850" w:type="dxa"/>
          </w:tcPr>
          <w:p w14:paraId="4CC7145F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0C6567FE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295328D5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1FDFED34" w14:textId="77777777" w:rsidTr="0088661A">
        <w:trPr>
          <w:trHeight w:val="699"/>
        </w:trPr>
        <w:tc>
          <w:tcPr>
            <w:tcW w:w="5813" w:type="dxa"/>
            <w:vAlign w:val="center"/>
          </w:tcPr>
          <w:p w14:paraId="5993F1B8" w14:textId="77777777" w:rsidR="00C50E69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Eclairage intérieur incorporé et doublé à minima. </w:t>
            </w:r>
          </w:p>
          <w:p w14:paraId="4B2D5443" w14:textId="5E86F4C8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N</w:t>
            </w:r>
            <w:r w:rsidR="00C50E69" w:rsidRPr="0088661A">
              <w:rPr>
                <w:rFonts w:ascii="Arial" w:hAnsi="Arial" w:cs="Arial"/>
                <w:color w:val="002060"/>
              </w:rPr>
              <w:t xml:space="preserve">ombre de 500 lux </w:t>
            </w:r>
            <w:r w:rsidRPr="0088661A">
              <w:rPr>
                <w:rFonts w:ascii="Arial" w:hAnsi="Arial" w:cs="Arial"/>
                <w:color w:val="002060"/>
              </w:rPr>
              <w:t xml:space="preserve">minimum par appareil </w:t>
            </w:r>
            <w:r w:rsidRPr="0088661A">
              <w:rPr>
                <w:rFonts w:ascii="Arial" w:hAnsi="Arial" w:cs="Arial"/>
                <w:i/>
                <w:iCs/>
                <w:color w:val="002060"/>
              </w:rPr>
              <w:t>(norme EN 12464-1)</w:t>
            </w:r>
          </w:p>
        </w:tc>
        <w:tc>
          <w:tcPr>
            <w:tcW w:w="850" w:type="dxa"/>
          </w:tcPr>
          <w:p w14:paraId="2506657C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0170030B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41316AED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604DE9FA" w14:textId="77777777" w:rsidTr="0088661A">
        <w:trPr>
          <w:trHeight w:val="709"/>
        </w:trPr>
        <w:tc>
          <w:tcPr>
            <w:tcW w:w="5813" w:type="dxa"/>
            <w:vAlign w:val="center"/>
          </w:tcPr>
          <w:p w14:paraId="6C9BA06E" w14:textId="7CFA9C43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Hauteur sous plafond &gt; 2.20m</w:t>
            </w:r>
          </w:p>
        </w:tc>
        <w:tc>
          <w:tcPr>
            <w:tcW w:w="850" w:type="dxa"/>
          </w:tcPr>
          <w:p w14:paraId="2966932C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5F28D886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3D0768D8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4B7A1FC3" w14:textId="77777777" w:rsidTr="0088661A">
        <w:trPr>
          <w:trHeight w:val="692"/>
        </w:trPr>
        <w:tc>
          <w:tcPr>
            <w:tcW w:w="5813" w:type="dxa"/>
            <w:vAlign w:val="center"/>
          </w:tcPr>
          <w:p w14:paraId="41822372" w14:textId="77777777" w:rsidR="00C50E69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 xml:space="preserve">Structure isolante du caisson haut de gamme </w:t>
            </w:r>
          </w:p>
          <w:p w14:paraId="28160EE9" w14:textId="5E59425E" w:rsidR="001A640D" w:rsidRPr="0088661A" w:rsidRDefault="001A640D" w:rsidP="001A640D">
            <w:pPr>
              <w:rPr>
                <w:rFonts w:ascii="Arial" w:hAnsi="Arial" w:cs="Arial"/>
                <w:i/>
                <w:iCs/>
                <w:color w:val="002060"/>
              </w:rPr>
            </w:pPr>
            <w:r w:rsidRPr="0088661A">
              <w:rPr>
                <w:rFonts w:ascii="Arial" w:hAnsi="Arial" w:cs="Arial"/>
                <w:i/>
                <w:iCs/>
                <w:color w:val="002060"/>
              </w:rPr>
              <w:t>(</w:t>
            </w:r>
            <w:r w:rsidR="0088661A" w:rsidRPr="0088661A">
              <w:rPr>
                <w:rFonts w:ascii="Arial" w:hAnsi="Arial" w:cs="Arial"/>
                <w:i/>
                <w:iCs/>
                <w:color w:val="002060"/>
              </w:rPr>
              <w:t>Coefficient</w:t>
            </w:r>
            <w:r w:rsidRPr="0088661A">
              <w:rPr>
                <w:rFonts w:ascii="Arial" w:hAnsi="Arial" w:cs="Arial"/>
                <w:i/>
                <w:iCs/>
                <w:color w:val="002060"/>
              </w:rPr>
              <w:t xml:space="preserve"> isolation k=0,27/épaisseur parois &gt; 115 mm)</w:t>
            </w:r>
          </w:p>
        </w:tc>
        <w:tc>
          <w:tcPr>
            <w:tcW w:w="850" w:type="dxa"/>
          </w:tcPr>
          <w:p w14:paraId="7146DA7B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463898B8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0447A463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63384CB7" w14:textId="77777777" w:rsidTr="0088661A">
        <w:trPr>
          <w:trHeight w:val="702"/>
        </w:trPr>
        <w:tc>
          <w:tcPr>
            <w:tcW w:w="5813" w:type="dxa"/>
            <w:vAlign w:val="center"/>
          </w:tcPr>
          <w:p w14:paraId="272165B7" w14:textId="690CD1FB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Rupture de pont thermique et cordons chauffants (sur ouvrant et dormant)</w:t>
            </w:r>
          </w:p>
        </w:tc>
        <w:tc>
          <w:tcPr>
            <w:tcW w:w="850" w:type="dxa"/>
          </w:tcPr>
          <w:p w14:paraId="4747EA35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2CF0CD18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2CF8E364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406DE0AC" w14:textId="77777777" w:rsidTr="0088661A">
        <w:trPr>
          <w:trHeight w:val="701"/>
        </w:trPr>
        <w:tc>
          <w:tcPr>
            <w:tcW w:w="5813" w:type="dxa"/>
            <w:vAlign w:val="center"/>
          </w:tcPr>
          <w:p w14:paraId="01E3FD13" w14:textId="20C43DBB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Portes faciles d’ouverture sans crémones avec barre anti-vandalisme cadenassable</w:t>
            </w:r>
          </w:p>
        </w:tc>
        <w:tc>
          <w:tcPr>
            <w:tcW w:w="850" w:type="dxa"/>
          </w:tcPr>
          <w:p w14:paraId="2270674B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4D37743A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6372A697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3D311BDB" w14:textId="77777777" w:rsidTr="0088661A">
        <w:trPr>
          <w:trHeight w:val="711"/>
        </w:trPr>
        <w:tc>
          <w:tcPr>
            <w:tcW w:w="5813" w:type="dxa"/>
            <w:vAlign w:val="center"/>
          </w:tcPr>
          <w:p w14:paraId="5250FCF3" w14:textId="10463485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Paroi magnétique (permettant la pose de sondes aimantées)</w:t>
            </w:r>
          </w:p>
        </w:tc>
        <w:tc>
          <w:tcPr>
            <w:tcW w:w="850" w:type="dxa"/>
          </w:tcPr>
          <w:p w14:paraId="0804E7A6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3F3777F6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4E01FC19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670AD3CF" w14:textId="77777777" w:rsidTr="0088661A">
        <w:trPr>
          <w:trHeight w:val="692"/>
        </w:trPr>
        <w:tc>
          <w:tcPr>
            <w:tcW w:w="5813" w:type="dxa"/>
            <w:vAlign w:val="center"/>
          </w:tcPr>
          <w:p w14:paraId="2006730F" w14:textId="185F1CEB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Rideaux polaires (à lamelles) amovibles ou coulissants</w:t>
            </w:r>
          </w:p>
        </w:tc>
        <w:tc>
          <w:tcPr>
            <w:tcW w:w="850" w:type="dxa"/>
          </w:tcPr>
          <w:p w14:paraId="3278B967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5C6D6BAC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6CC89BB8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  <w:tr w:rsidR="001A640D" w14:paraId="3B533943" w14:textId="77777777" w:rsidTr="0088661A">
        <w:trPr>
          <w:trHeight w:val="692"/>
        </w:trPr>
        <w:tc>
          <w:tcPr>
            <w:tcW w:w="5813" w:type="dxa"/>
            <w:vAlign w:val="center"/>
          </w:tcPr>
          <w:p w14:paraId="256C90AE" w14:textId="2C56ECF5" w:rsidR="001A640D" w:rsidRPr="0088661A" w:rsidRDefault="001A640D" w:rsidP="001A640D">
            <w:pPr>
              <w:rPr>
                <w:rFonts w:ascii="Arial" w:hAnsi="Arial" w:cs="Arial"/>
                <w:color w:val="002060"/>
              </w:rPr>
            </w:pPr>
            <w:r w:rsidRPr="0088661A">
              <w:rPr>
                <w:rFonts w:ascii="Arial" w:hAnsi="Arial" w:cs="Arial"/>
                <w:color w:val="002060"/>
              </w:rPr>
              <w:t>Niveau sonore</w:t>
            </w:r>
          </w:p>
        </w:tc>
        <w:tc>
          <w:tcPr>
            <w:tcW w:w="850" w:type="dxa"/>
          </w:tcPr>
          <w:p w14:paraId="50F72CF1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</w:tcPr>
          <w:p w14:paraId="3583E933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119" w:type="dxa"/>
          </w:tcPr>
          <w:p w14:paraId="20962697" w14:textId="77777777" w:rsidR="001A640D" w:rsidRPr="0088661A" w:rsidRDefault="001A640D" w:rsidP="008C6324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723E1E3E" w14:textId="77777777" w:rsidR="001A640D" w:rsidRPr="00943F9C" w:rsidRDefault="001A640D" w:rsidP="001A640D">
      <w:pPr>
        <w:spacing w:after="0" w:line="240" w:lineRule="auto"/>
        <w:rPr>
          <w:rFonts w:ascii="Arial" w:hAnsi="Arial" w:cs="Arial"/>
          <w:color w:val="002060"/>
        </w:rPr>
      </w:pPr>
    </w:p>
    <w:p w14:paraId="183E0FA5" w14:textId="4819370F" w:rsidR="001A640D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  <w:r w:rsidRPr="004F5D0F">
        <w:rPr>
          <w:rFonts w:ascii="Arial" w:hAnsi="Arial" w:cs="Arial"/>
          <w:noProof/>
          <w:color w:val="00206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AE541B" wp14:editId="52A2E635">
                <wp:simplePos x="0" y="0"/>
                <wp:positionH relativeFrom="column">
                  <wp:posOffset>-46187</wp:posOffset>
                </wp:positionH>
                <wp:positionV relativeFrom="paragraph">
                  <wp:posOffset>339090</wp:posOffset>
                </wp:positionV>
                <wp:extent cx="2819400" cy="1478915"/>
                <wp:effectExtent l="0" t="0" r="19050" b="260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7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A56D2" w14:textId="5EE85B2D" w:rsidR="004F5D0F" w:rsidRPr="004F5D0F" w:rsidRDefault="004F5D0F" w:rsidP="004F5D0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</w:pPr>
                            <w:r w:rsidRPr="004F5D0F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  <w:t>Date </w:t>
                            </w:r>
                            <w:r w:rsidRPr="004F5D0F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  <w:t>et signature de l’EFS BFC</w:t>
                            </w:r>
                          </w:p>
                          <w:p w14:paraId="41D18AE2" w14:textId="77777777" w:rsidR="004F5D0F" w:rsidRPr="0088661A" w:rsidRDefault="004F5D0F" w:rsidP="004F5D0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251F70" w14:textId="77777777" w:rsidR="004F5D0F" w:rsidRDefault="004F5D0F" w:rsidP="004F5D0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E541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.65pt;margin-top:26.7pt;width:222pt;height:116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ON6MQIAAFEEAAAOAAAAZHJzL2Uyb0RvYy54bWysVEtv2zAMvg/YfxB0X/xA0iZGnKJLl2FA&#10;9wC6XXaTJTkWJouepMTufn0p2U297TbMB4EUqY/kR9Lbm6HV5CytU2BKmi1SSqThIJQ5lvTb18Ob&#10;NSXOMyOYBiNL+igdvdm9frXtu0Lm0IAW0hIEMa7ou5I23ndFkjjeyJa5BXTSoLEG2zKPqj0mwrIe&#10;0Vud5Gl6lfRgRWeBS+fw9m400l3Er2vJ/ee6dtITXVLMzcfTxrMKZ7LbsuJoWdcoPqXB/iGLlimD&#10;QS9Qd8wzcrLqL6hWcQsOar/g0CZQ14rLWANWk6V/VPPQsE7GWpAc111ocv8Pln86f7FECewdJYa1&#10;2KLv2CgiJPFy8JLkgaK+cwV6PnTo64e3MAT3UK7r7oH/cMTAvmHmKG+thb6RTGCKWXiZzJ6OOC6A&#10;VP1HEBiLnTxEoKG2bQBERgiiY6seL+3BPAjHy3ydbZYpmjjasuX1epOtYgxWPD/vrPPvJbQkCCW1&#10;2P8Iz873zod0WPHsEtMHrcRBaR0Ve6z22pIzw1k5xG9Cd3M3bUhf0s0qX40MzG1uDpGmeXoVJwyj&#10;/gbRKo9Dr1Vb0nUavhCHFYG3d0ZE2TOlRxkfazMRGbgbWfRDNUxtQ/9AcgXiEZm1MM447iQKDdhf&#10;lPQ43yV1P0/MSkr0B4Pd2WTLZViIqCxX1zkqdm6p5hZmOEKV1FMyinsflyikbeAWu1iryO9LJlPK&#10;OLeR9mnHwmLM9ej18ifYPQEAAP//AwBQSwMEFAAGAAgAAAAhAAL2wWriAAAACQEAAA8AAABkcnMv&#10;ZG93bnJldi54bWxMj0FLw0AUhO+C/2F5ghdpNzY1LTGbIkIVDwUbC6W3bfaZBHffxt1tmv5715Me&#10;hxlmvilWo9FsQOc7SwLupwkwpNqqjhoBu4/1ZAnMB0lKakso4IIeVuX1VSFzZc+0xaEKDYsl5HMp&#10;oA2hzzn3dYtG+qntkaL3aZ2RIUrXcOXkOZYbzWdJknEjO4oLrezxucX6qzoZAW+v1WGDev++tuqA&#10;w/byfffiMiFub8anR2ABx/AXhl/8iA5lZDraEynPtIDJIo1JAQ/pHFj052m2AHYUMFtmKfCy4P8f&#10;lD8AAAD//wMAUEsBAi0AFAAGAAgAAAAhALaDOJL+AAAA4QEAABMAAAAAAAAAAAAAAAAAAAAAAFtD&#10;b250ZW50X1R5cGVzXS54bWxQSwECLQAUAAYACAAAACEAOP0h/9YAAACUAQAACwAAAAAAAAAAAAAA&#10;AAAvAQAAX3JlbHMvLnJlbHNQSwECLQAUAAYACAAAACEAezTjejECAABRBAAADgAAAAAAAAAAAAAA&#10;AAAuAgAAZHJzL2Uyb0RvYy54bWxQSwECLQAUAAYACAAAACEAAvbBauIAAAAJAQAADwAAAAAAAAAA&#10;AAAAAACLBAAAZHJzL2Rvd25yZXYueG1sUEsFBgAAAAAEAAQA8wAAAJoFAAAAAA==&#10;" strokecolor="#002060">
                <v:textbox>
                  <w:txbxContent>
                    <w:p w14:paraId="20AA56D2" w14:textId="5EE85B2D" w:rsidR="004F5D0F" w:rsidRPr="004F5D0F" w:rsidRDefault="004F5D0F" w:rsidP="004F5D0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</w:pPr>
                      <w:r w:rsidRPr="004F5D0F"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  <w:t>Date </w:t>
                      </w:r>
                      <w:r w:rsidRPr="004F5D0F"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  <w:t>et signature de l’EFS BFC</w:t>
                      </w:r>
                    </w:p>
                    <w:p w14:paraId="41D18AE2" w14:textId="77777777" w:rsidR="004F5D0F" w:rsidRPr="0088661A" w:rsidRDefault="004F5D0F" w:rsidP="004F5D0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1251F70" w14:textId="77777777" w:rsidR="004F5D0F" w:rsidRDefault="004F5D0F" w:rsidP="004F5D0F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1CB7E4" w14:textId="0A622467" w:rsidR="004F5D0F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  <w:r w:rsidRPr="00C50E69">
        <w:rPr>
          <w:rFonts w:ascii="Arial" w:hAnsi="Arial" w:cs="Arial"/>
          <w:noProof/>
          <w:color w:val="00206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D2D9A3" wp14:editId="127AD59B">
                <wp:simplePos x="0" y="0"/>
                <wp:positionH relativeFrom="column">
                  <wp:posOffset>3133090</wp:posOffset>
                </wp:positionH>
                <wp:positionV relativeFrom="paragraph">
                  <wp:posOffset>194087</wp:posOffset>
                </wp:positionV>
                <wp:extent cx="2752725" cy="1486535"/>
                <wp:effectExtent l="0" t="0" r="28575" b="184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8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01B01" w14:textId="4A07CDD1" w:rsidR="00C50E69" w:rsidRPr="004F5D0F" w:rsidRDefault="00B910AE" w:rsidP="004F5D0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</w:pPr>
                            <w:r w:rsidRPr="004F5D0F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  <w:t>Date</w:t>
                            </w:r>
                            <w:r w:rsidR="004F5D0F" w:rsidRPr="004F5D0F"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u w:val="single"/>
                              </w:rPr>
                              <w:t xml:space="preserve"> et signature du prestataire</w:t>
                            </w:r>
                          </w:p>
                          <w:p w14:paraId="6D28A9E4" w14:textId="77777777" w:rsidR="00C50E69" w:rsidRDefault="00C50E69" w:rsidP="00B910A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2D9A3" id="_x0000_s1027" type="#_x0000_t202" style="position:absolute;margin-left:246.7pt;margin-top:15.3pt;width:216.75pt;height:117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AeMAIAAEwEAAAOAAAAZHJzL2Uyb0RvYy54bWysVEtv2zAMvg/YfxB0X/xYnKRGnKJLl2FA&#10;9wC6XXaTZTkWJouapMTufv0oOU3TDdhhmA8CKVIfyY+k19djr8hRWCdBVzSbpZQIzaGRel/Rr192&#10;r1aUOM90wxRoUdEH4ej15uWL9WBKkUMHqhGWIIh25WAq2nlvyiRxvBM9czMwQqOxBdszj6rdJ41l&#10;A6L3KsnTdJEMYBtjgQvn8PZ2MtJNxG9bwf2ntnXCE1VRzM3H08azDmeyWbNyb5npJD+lwf4hi55J&#10;jUHPULfMM3Kw8g+oXnILDlo/49An0LaSi1gDVpOlv1Vz3zEjYi1IjjNnmtz/g+Ufj58tkU1F82xJ&#10;iWY9Nukbtoo0gngxekHyQNJgXIm+9wa9/fgGRmx2LNiZO+DfHdGw7ZjeixtrYegEazDJLLxMLp5O&#10;OC6A1MMHaDAWO3iIQGNr+8AgckIQHZv1cG4Q5kE4XubLIl/mBSUcbdl8tSheFzEGKx+fG+v8OwE9&#10;CUJFLU5AhGfHO+dDOqx8dAnRHCjZ7KRSUbH7eqssOTKcll38TujP3JQmQ0WvCkzk7xBpmqeLOGMY&#10;9RlELz2OvZJ9RVdp+EIcVgbe3uomyp5JNcn4WOkTkYG7iUU/1iM6BnZraB6QUgvTeOM6otCB/UnJ&#10;gKNdUffjwKygRL3X2JarbD4PuxCVebHMUbGXlvrSwjRHqIp6SiZx6+P+hHw13GD7WhmJfcrklCuO&#10;bOT7tF5hJy716PX0E9j8AgAA//8DAFBLAwQUAAYACAAAACEA09ak7eIAAAAKAQAADwAAAGRycy9k&#10;b3ducmV2LnhtbEyPQUvEMBCF74L/IYzgRdzUbom2Nl1EWMXDglsF2Vu2GdtiM6lJttv998aTHof3&#10;8d435Wo2A5vQ+d6ShJtFAgypsbqnVsL72/r6DpgPirQaLKGEE3pYVednpSq0PdIWpzq0LJaQL5SE&#10;LoSx4Nw3HRrlF3ZEitmndUaFeLqWa6eOsdwMPE0SwY3qKS50asTHDpuv+mAkvDzXuw0OH69rq3c4&#10;bU/fV09OSHl5MT/cAws4hz8YfvWjOlTRaW8PpD0bJGT5MouohGUigEUgT0UObC8hFdkt8Krk/1+o&#10;fgAAAP//AwBQSwECLQAUAAYACAAAACEAtoM4kv4AAADhAQAAEwAAAAAAAAAAAAAAAAAAAAAAW0Nv&#10;bnRlbnRfVHlwZXNdLnhtbFBLAQItABQABgAIAAAAIQA4/SH/1gAAAJQBAAALAAAAAAAAAAAAAAAA&#10;AC8BAABfcmVscy8ucmVsc1BLAQItABQABgAIAAAAIQD5+AAeMAIAAEwEAAAOAAAAAAAAAAAAAAAA&#10;AC4CAABkcnMvZTJvRG9jLnhtbFBLAQItABQABgAIAAAAIQDT1qTt4gAAAAoBAAAPAAAAAAAAAAAA&#10;AAAAAIoEAABkcnMvZG93bnJldi54bWxQSwUGAAAAAAQABADzAAAAmQUAAAAA&#10;" strokecolor="#002060">
                <v:textbox>
                  <w:txbxContent>
                    <w:p w14:paraId="54801B01" w14:textId="4A07CDD1" w:rsidR="00C50E69" w:rsidRPr="004F5D0F" w:rsidRDefault="00B910AE" w:rsidP="004F5D0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</w:pPr>
                      <w:r w:rsidRPr="004F5D0F"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  <w:t>Date</w:t>
                      </w:r>
                      <w:r w:rsidR="004F5D0F" w:rsidRPr="004F5D0F">
                        <w:rPr>
                          <w:rFonts w:ascii="Arial" w:hAnsi="Arial" w:cs="Arial"/>
                          <w:b/>
                          <w:bCs/>
                          <w:color w:val="002060"/>
                          <w:u w:val="single"/>
                        </w:rPr>
                        <w:t xml:space="preserve"> et signature du prestataire</w:t>
                      </w:r>
                    </w:p>
                    <w:p w14:paraId="6D28A9E4" w14:textId="77777777" w:rsidR="00C50E69" w:rsidRDefault="00C50E69" w:rsidP="00B910AE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E61D6E" w14:textId="1FE3514B" w:rsidR="004F5D0F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</w:p>
    <w:p w14:paraId="7F76EC4A" w14:textId="361937AE" w:rsidR="00C50E69" w:rsidRPr="00943F9C" w:rsidRDefault="004F5D0F" w:rsidP="000674E2">
      <w:pPr>
        <w:spacing w:after="0" w:line="240" w:lineRule="auto"/>
        <w:rPr>
          <w:rFonts w:ascii="Arial" w:hAnsi="Arial" w:cs="Arial"/>
          <w:color w:val="002060"/>
        </w:rPr>
      </w:pPr>
      <w:r w:rsidRPr="004F5D0F">
        <w:rPr>
          <w:rFonts w:ascii="Arial" w:eastAsia="Arial" w:hAnsi="Arial" w:cs="Arial"/>
          <w:b/>
          <w:sz w:val="24"/>
        </w:rPr>
        <w:t xml:space="preserve">  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b/>
          <w:sz w:val="24"/>
        </w:rPr>
        <w:t xml:space="preserve"> </w:t>
      </w:r>
    </w:p>
    <w:sectPr w:rsidR="00C50E69" w:rsidRPr="00943F9C" w:rsidSect="006A014C">
      <w:headerReference w:type="default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16760" w14:textId="77777777" w:rsidR="00F05D92" w:rsidRDefault="00F05D92" w:rsidP="000674E2">
      <w:pPr>
        <w:spacing w:after="0" w:line="240" w:lineRule="auto"/>
      </w:pPr>
      <w:r>
        <w:separator/>
      </w:r>
    </w:p>
  </w:endnote>
  <w:endnote w:type="continuationSeparator" w:id="0">
    <w:p w14:paraId="2748B455" w14:textId="77777777" w:rsidR="00F05D92" w:rsidRDefault="00F05D92" w:rsidP="000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61A7" w14:textId="230B0D8D" w:rsidR="004961B0" w:rsidRDefault="004961B0" w:rsidP="004961B0">
    <w:pPr>
      <w:pStyle w:val="Pieddepage"/>
      <w:pBdr>
        <w:bottom w:val="single" w:sz="12" w:space="1" w:color="C00000"/>
      </w:pBdr>
      <w:spacing w:line="360" w:lineRule="auto"/>
      <w:rPr>
        <w:rFonts w:ascii="Arial" w:hAnsi="Arial" w:cs="Arial"/>
        <w:color w:val="002060"/>
        <w:sz w:val="16"/>
        <w:szCs w:val="16"/>
      </w:rPr>
    </w:pPr>
    <w:r w:rsidRPr="004961B0">
      <w:rPr>
        <w:rFonts w:ascii="Arial" w:hAnsi="Arial" w:cs="Arial"/>
        <w:b/>
        <w:bCs/>
        <w:color w:val="002060"/>
        <w:sz w:val="16"/>
        <w:szCs w:val="16"/>
      </w:rPr>
      <w:t>ETABLISSMENT FRANÇAIS DU SANG</w:t>
    </w:r>
    <w:r w:rsidRPr="004961B0">
      <w:rPr>
        <w:rFonts w:ascii="Arial" w:hAnsi="Arial" w:cs="Arial"/>
        <w:color w:val="002060"/>
        <w:sz w:val="16"/>
        <w:szCs w:val="16"/>
      </w:rPr>
      <w:t xml:space="preserve"> – PROCES VERBAL – RECEPTION CHAMBRE FROIDE MOBILE</w:t>
    </w:r>
  </w:p>
  <w:p w14:paraId="5BBF973B" w14:textId="77777777" w:rsidR="004961B0" w:rsidRPr="004961B0" w:rsidRDefault="004961B0" w:rsidP="004961B0">
    <w:pPr>
      <w:pStyle w:val="Pieddepage"/>
      <w:rPr>
        <w:rFonts w:ascii="Arial" w:hAnsi="Arial" w:cs="Arial"/>
        <w:color w:val="C00000"/>
        <w:sz w:val="10"/>
        <w:szCs w:val="10"/>
      </w:rPr>
    </w:pPr>
  </w:p>
  <w:p w14:paraId="4A7EC2EE" w14:textId="7A139171" w:rsidR="004961B0" w:rsidRPr="004961B0" w:rsidRDefault="004961B0" w:rsidP="004961B0">
    <w:pPr>
      <w:pStyle w:val="Pieddepage"/>
      <w:rPr>
        <w:rFonts w:ascii="Arial" w:hAnsi="Arial" w:cs="Arial"/>
        <w:color w:val="C00000"/>
        <w:sz w:val="16"/>
        <w:szCs w:val="16"/>
      </w:rPr>
    </w:pPr>
    <w:r w:rsidRPr="004961B0">
      <w:rPr>
        <w:rFonts w:ascii="Arial" w:hAnsi="Arial" w:cs="Arial"/>
        <w:color w:val="C00000"/>
        <w:sz w:val="16"/>
        <w:szCs w:val="16"/>
      </w:rPr>
      <w:t>efs.sante.fr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B3FA" w14:textId="77777777" w:rsidR="00F05D92" w:rsidRDefault="00F05D92" w:rsidP="000674E2">
      <w:pPr>
        <w:spacing w:after="0" w:line="240" w:lineRule="auto"/>
      </w:pPr>
      <w:r>
        <w:separator/>
      </w:r>
    </w:p>
  </w:footnote>
  <w:footnote w:type="continuationSeparator" w:id="0">
    <w:p w14:paraId="59E3E472" w14:textId="77777777" w:rsidR="00F05D92" w:rsidRDefault="00F05D92" w:rsidP="0006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02D9C" w14:textId="2018769E" w:rsidR="000674E2" w:rsidRDefault="00067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C0FCD7A" wp14:editId="415B9C32">
          <wp:simplePos x="0" y="0"/>
          <wp:positionH relativeFrom="page">
            <wp:posOffset>5620132</wp:posOffset>
          </wp:positionH>
          <wp:positionV relativeFrom="page">
            <wp:posOffset>171450</wp:posOffset>
          </wp:positionV>
          <wp:extent cx="1620000" cy="1621017"/>
          <wp:effectExtent l="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44188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1CE3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027CE45F" wp14:editId="08AC1C21">
          <wp:simplePos x="0" y="0"/>
          <wp:positionH relativeFrom="page">
            <wp:posOffset>309880</wp:posOffset>
          </wp:positionH>
          <wp:positionV relativeFrom="page">
            <wp:posOffset>1905</wp:posOffset>
          </wp:positionV>
          <wp:extent cx="6479627" cy="4315307"/>
          <wp:effectExtent l="19050" t="0" r="0" b="0"/>
          <wp:wrapNone/>
          <wp:docPr id="2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612204" name="cerc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627" cy="43153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E2"/>
    <w:rsid w:val="000674E2"/>
    <w:rsid w:val="00116106"/>
    <w:rsid w:val="001A640D"/>
    <w:rsid w:val="004961B0"/>
    <w:rsid w:val="004F5D0F"/>
    <w:rsid w:val="006731AA"/>
    <w:rsid w:val="006A014C"/>
    <w:rsid w:val="0088661A"/>
    <w:rsid w:val="00943F9C"/>
    <w:rsid w:val="00AA68F3"/>
    <w:rsid w:val="00B910AE"/>
    <w:rsid w:val="00C50E69"/>
    <w:rsid w:val="00CE7D11"/>
    <w:rsid w:val="00D85455"/>
    <w:rsid w:val="00F0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24309"/>
  <w15:chartTrackingRefBased/>
  <w15:docId w15:val="{7DC507DA-C1DD-4E74-BD04-7A21EE30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7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4E2"/>
  </w:style>
  <w:style w:type="paragraph" w:styleId="Pieddepage">
    <w:name w:val="footer"/>
    <w:basedOn w:val="Normal"/>
    <w:link w:val="PieddepageCar"/>
    <w:uiPriority w:val="99"/>
    <w:unhideWhenUsed/>
    <w:rsid w:val="00067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4E2"/>
  </w:style>
  <w:style w:type="table" w:styleId="Grilledutableau">
    <w:name w:val="Table Grid"/>
    <w:basedOn w:val="TableauNormal"/>
    <w:uiPriority w:val="39"/>
    <w:rsid w:val="0094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Amelie</dc:creator>
  <cp:keywords/>
  <dc:description/>
  <cp:lastModifiedBy>GALAS Amelie</cp:lastModifiedBy>
  <cp:revision>7</cp:revision>
  <dcterms:created xsi:type="dcterms:W3CDTF">2025-10-06T13:52:00Z</dcterms:created>
  <dcterms:modified xsi:type="dcterms:W3CDTF">2025-10-08T13:01:00Z</dcterms:modified>
</cp:coreProperties>
</file>